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9725" w14:textId="77777777" w:rsidR="00EC2B0D" w:rsidRDefault="00EC2B0D">
      <w:pPr>
        <w:pStyle w:val="a7"/>
        <w:spacing w:after="0"/>
        <w:ind w:left="0"/>
        <w:contextualSpacing/>
        <w:jc w:val="center"/>
        <w:rPr>
          <w:w w:val="200"/>
          <w:sz w:val="8"/>
        </w:rPr>
      </w:pPr>
    </w:p>
    <w:p w14:paraId="523020D6" w14:textId="77777777" w:rsidR="00EC2B0D" w:rsidRDefault="00C02BC5">
      <w:pPr>
        <w:pStyle w:val="a7"/>
        <w:spacing w:after="0"/>
        <w:ind w:left="0"/>
        <w:contextualSpacing/>
        <w:jc w:val="center"/>
        <w:rPr>
          <w:w w:val="200"/>
          <w:sz w:val="8"/>
        </w:rPr>
      </w:pPr>
      <w:r>
        <w:rPr>
          <w:noProof/>
        </w:rPr>
        <w:drawing>
          <wp:inline distT="0" distB="0" distL="114300" distR="114300">
            <wp:extent cx="428625" cy="610235"/>
            <wp:effectExtent l="0" t="0" r="13335" b="14605"/>
            <wp:docPr id="1" name="Изображение 1" descr="Опис :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Опис : Опис : Описание: ерб_2 copy"/>
                    <pic:cNvPicPr>
                      <a:picLocks noChangeAspect="1"/>
                    </pic:cNvPicPr>
                  </pic:nvPicPr>
                  <pic:blipFill>
                    <a:blip r:embed="rId7">
                      <a:lum contrast="18000"/>
                    </a:blip>
                    <a:stretch>
                      <a:fillRect/>
                    </a:stretch>
                  </pic:blipFill>
                  <pic:spPr>
                    <a:xfrm>
                      <a:off x="0" y="0"/>
                      <a:ext cx="428625" cy="610235"/>
                    </a:xfrm>
                    <a:prstGeom prst="rect">
                      <a:avLst/>
                    </a:prstGeom>
                    <a:noFill/>
                    <a:ln>
                      <a:noFill/>
                    </a:ln>
                  </pic:spPr>
                </pic:pic>
              </a:graphicData>
            </a:graphic>
          </wp:inline>
        </w:drawing>
      </w:r>
    </w:p>
    <w:p w14:paraId="5C0FAAD8" w14:textId="77777777" w:rsidR="00EC2B0D" w:rsidRDefault="00C02BC5">
      <w:pPr>
        <w:pStyle w:val="ab"/>
        <w:jc w:val="center"/>
        <w:rPr>
          <w:rFonts w:ascii="Times New Roman" w:hAnsi="Times New Roman"/>
          <w:b/>
          <w:bCs/>
          <w:sz w:val="28"/>
          <w:szCs w:val="28"/>
        </w:rPr>
      </w:pPr>
      <w:r>
        <w:rPr>
          <w:rFonts w:ascii="Times New Roman" w:hAnsi="Times New Roman"/>
          <w:b/>
          <w:bCs/>
          <w:sz w:val="28"/>
          <w:szCs w:val="28"/>
        </w:rPr>
        <w:t>ХОРОЛЬСЬКА МІСЬКА РАДА</w:t>
      </w:r>
    </w:p>
    <w:p w14:paraId="569A9B92" w14:textId="77777777" w:rsidR="00EC2B0D" w:rsidRDefault="00C02BC5">
      <w:pPr>
        <w:pStyle w:val="ab"/>
        <w:jc w:val="center"/>
        <w:rPr>
          <w:rFonts w:ascii="Times New Roman" w:hAnsi="Times New Roman"/>
          <w:b/>
          <w:bCs/>
          <w:sz w:val="28"/>
          <w:szCs w:val="28"/>
        </w:rPr>
      </w:pPr>
      <w:r>
        <w:rPr>
          <w:rFonts w:ascii="Times New Roman" w:hAnsi="Times New Roman"/>
          <w:b/>
          <w:bCs/>
          <w:sz w:val="28"/>
          <w:szCs w:val="28"/>
        </w:rPr>
        <w:t>ЛУБЕНСЬКОГО РАЙОНУ ПОЛТАВСЬКОЇ ОБЛАСТІ</w:t>
      </w:r>
    </w:p>
    <w:p w14:paraId="0B20896C" w14:textId="77777777" w:rsidR="00EC2B0D" w:rsidRDefault="00EC2B0D">
      <w:pPr>
        <w:pStyle w:val="ab"/>
        <w:jc w:val="center"/>
        <w:rPr>
          <w:rFonts w:ascii="Times New Roman" w:hAnsi="Times New Roman"/>
          <w:b/>
          <w:bCs/>
          <w:sz w:val="28"/>
          <w:szCs w:val="28"/>
        </w:rPr>
      </w:pPr>
    </w:p>
    <w:p w14:paraId="7796E0A3" w14:textId="77777777" w:rsidR="00EC2B0D" w:rsidRDefault="00C02BC5">
      <w:pPr>
        <w:pStyle w:val="ab"/>
        <w:jc w:val="center"/>
        <w:rPr>
          <w:rFonts w:ascii="Times New Roman" w:hAnsi="Times New Roman"/>
          <w:sz w:val="28"/>
          <w:szCs w:val="28"/>
        </w:rPr>
      </w:pPr>
      <w:r>
        <w:rPr>
          <w:rFonts w:ascii="Times New Roman" w:hAnsi="Times New Roman"/>
          <w:sz w:val="28"/>
          <w:szCs w:val="28"/>
          <w:lang w:val="uk-UA"/>
        </w:rPr>
        <w:t>сімдесят четверта сесія восьмого скликання</w:t>
      </w:r>
    </w:p>
    <w:p w14:paraId="0F675A06" w14:textId="77777777" w:rsidR="00EC2B0D" w:rsidRDefault="00EC2B0D">
      <w:pPr>
        <w:pStyle w:val="ab"/>
        <w:jc w:val="center"/>
        <w:rPr>
          <w:rFonts w:ascii="Times New Roman" w:hAnsi="Times New Roman"/>
          <w:b/>
          <w:bCs/>
          <w:sz w:val="28"/>
          <w:szCs w:val="28"/>
        </w:rPr>
      </w:pPr>
    </w:p>
    <w:p w14:paraId="57C88D05" w14:textId="77777777" w:rsidR="00EC2B0D" w:rsidRDefault="00C02BC5">
      <w:pPr>
        <w:pStyle w:val="ab"/>
        <w:jc w:val="center"/>
        <w:rPr>
          <w:rFonts w:ascii="Times New Roman" w:hAnsi="Times New Roman"/>
          <w:b/>
          <w:bCs/>
          <w:sz w:val="28"/>
          <w:szCs w:val="28"/>
        </w:rPr>
      </w:pPr>
      <w:r>
        <w:rPr>
          <w:rFonts w:ascii="Times New Roman" w:hAnsi="Times New Roman"/>
          <w:b/>
          <w:bCs/>
          <w:sz w:val="28"/>
          <w:szCs w:val="28"/>
          <w:lang w:val="uk-UA"/>
        </w:rPr>
        <w:t xml:space="preserve">ПРОЄКТ </w:t>
      </w:r>
      <w:r>
        <w:rPr>
          <w:rFonts w:ascii="Times New Roman" w:hAnsi="Times New Roman"/>
          <w:b/>
          <w:bCs/>
          <w:sz w:val="28"/>
          <w:szCs w:val="28"/>
        </w:rPr>
        <w:t>РІШЕННЯ</w:t>
      </w:r>
    </w:p>
    <w:p w14:paraId="32D0FB21" w14:textId="77777777" w:rsidR="00EC2B0D" w:rsidRDefault="00EC2B0D">
      <w:pPr>
        <w:pStyle w:val="ab"/>
        <w:jc w:val="both"/>
        <w:rPr>
          <w:rFonts w:ascii="Times New Roman" w:hAnsi="Times New Roman"/>
          <w:sz w:val="28"/>
          <w:szCs w:val="28"/>
        </w:rPr>
      </w:pPr>
    </w:p>
    <w:p w14:paraId="1CE06D8C" w14:textId="113DBB0E" w:rsidR="00EC2B0D" w:rsidRDefault="00436F68">
      <w:pPr>
        <w:pStyle w:val="ab"/>
        <w:jc w:val="both"/>
        <w:rPr>
          <w:rFonts w:ascii="Times New Roman" w:hAnsi="Times New Roman"/>
          <w:sz w:val="28"/>
          <w:szCs w:val="28"/>
          <w:lang w:val="uk-UA"/>
        </w:rPr>
      </w:pPr>
      <w:r>
        <w:rPr>
          <w:rFonts w:ascii="Times New Roman" w:hAnsi="Times New Roman"/>
          <w:sz w:val="28"/>
          <w:szCs w:val="28"/>
          <w:lang w:val="uk-UA"/>
        </w:rPr>
        <w:t>17</w:t>
      </w:r>
      <w:r w:rsidR="00C02BC5">
        <w:rPr>
          <w:rFonts w:ascii="Times New Roman" w:hAnsi="Times New Roman"/>
          <w:sz w:val="28"/>
          <w:szCs w:val="28"/>
          <w:lang w:val="uk-UA"/>
        </w:rPr>
        <w:t xml:space="preserve"> жовтня</w:t>
      </w:r>
      <w:r w:rsidR="00C02BC5">
        <w:rPr>
          <w:rFonts w:ascii="Times New Roman" w:hAnsi="Times New Roman"/>
          <w:sz w:val="28"/>
          <w:szCs w:val="28"/>
        </w:rPr>
        <w:t xml:space="preserve"> 2025 року</w:t>
      </w:r>
      <w:r w:rsidR="00C02BC5">
        <w:rPr>
          <w:rFonts w:ascii="Times New Roman" w:hAnsi="Times New Roman"/>
          <w:sz w:val="28"/>
          <w:szCs w:val="28"/>
        </w:rPr>
        <w:tab/>
      </w:r>
      <w:r w:rsidR="00C02BC5">
        <w:rPr>
          <w:rFonts w:ascii="Times New Roman" w:hAnsi="Times New Roman"/>
          <w:sz w:val="28"/>
          <w:szCs w:val="28"/>
        </w:rPr>
        <w:tab/>
      </w:r>
      <w:r w:rsidR="00C02BC5">
        <w:rPr>
          <w:rFonts w:ascii="Times New Roman" w:hAnsi="Times New Roman"/>
          <w:sz w:val="28"/>
          <w:szCs w:val="28"/>
        </w:rPr>
        <w:tab/>
      </w:r>
      <w:r w:rsidR="00C02BC5">
        <w:rPr>
          <w:rFonts w:ascii="Times New Roman" w:hAnsi="Times New Roman"/>
          <w:sz w:val="28"/>
          <w:szCs w:val="28"/>
        </w:rPr>
        <w:tab/>
        <w:t xml:space="preserve">                                                       №</w:t>
      </w:r>
      <w:r w:rsidR="00C02BC5">
        <w:rPr>
          <w:rFonts w:ascii="Times New Roman" w:hAnsi="Times New Roman"/>
          <w:sz w:val="28"/>
          <w:szCs w:val="28"/>
          <w:lang w:val="uk-UA"/>
        </w:rPr>
        <w:t>_</w:t>
      </w:r>
    </w:p>
    <w:p w14:paraId="2127A4F8" w14:textId="77777777" w:rsidR="00EC2B0D" w:rsidRDefault="00EC2B0D">
      <w:pPr>
        <w:pStyle w:val="ab"/>
        <w:jc w:val="both"/>
        <w:rPr>
          <w:rFonts w:ascii="Times New Roman" w:hAnsi="Times New Roman"/>
          <w:sz w:val="28"/>
          <w:szCs w:val="28"/>
        </w:rPr>
      </w:pPr>
    </w:p>
    <w:p w14:paraId="7E2613A2" w14:textId="62DA28FE" w:rsidR="00EC2B0D" w:rsidRDefault="00C02BC5" w:rsidP="004E1FE2">
      <w:pPr>
        <w:pStyle w:val="ab"/>
        <w:ind w:right="5385"/>
        <w:jc w:val="both"/>
        <w:rPr>
          <w:rFonts w:ascii="Times New Roman" w:hAnsi="Times New Roman"/>
          <w:sz w:val="28"/>
          <w:szCs w:val="28"/>
          <w:lang w:val="uk-UA"/>
        </w:rPr>
      </w:pPr>
      <w:r>
        <w:rPr>
          <w:rFonts w:ascii="Times New Roman" w:hAnsi="Times New Roman"/>
          <w:sz w:val="28"/>
          <w:szCs w:val="28"/>
        </w:rPr>
        <w:t xml:space="preserve">Про </w:t>
      </w:r>
      <w:r>
        <w:rPr>
          <w:rFonts w:ascii="Times New Roman" w:hAnsi="Times New Roman"/>
          <w:sz w:val="28"/>
          <w:szCs w:val="28"/>
          <w:lang w:val="uk-UA"/>
        </w:rPr>
        <w:t>занесення до реєстру</w:t>
      </w:r>
      <w:r w:rsidR="004E1FE2">
        <w:rPr>
          <w:rFonts w:ascii="Times New Roman" w:hAnsi="Times New Roman"/>
          <w:sz w:val="28"/>
          <w:szCs w:val="28"/>
          <w:lang w:val="uk-UA"/>
        </w:rPr>
        <w:t xml:space="preserve"> </w:t>
      </w:r>
      <w:r>
        <w:rPr>
          <w:rFonts w:ascii="Times New Roman" w:hAnsi="Times New Roman"/>
          <w:sz w:val="28"/>
          <w:szCs w:val="28"/>
          <w:lang w:val="uk-UA"/>
        </w:rPr>
        <w:t>інформаційної дошки та пам’ятного знака родини</w:t>
      </w:r>
      <w:r w:rsidR="004E1FE2">
        <w:rPr>
          <w:rFonts w:ascii="Times New Roman" w:hAnsi="Times New Roman"/>
          <w:sz w:val="28"/>
          <w:szCs w:val="28"/>
          <w:lang w:val="uk-UA"/>
        </w:rPr>
        <w:t xml:space="preserve"> </w:t>
      </w:r>
      <w:r>
        <w:rPr>
          <w:rFonts w:ascii="Times New Roman" w:hAnsi="Times New Roman"/>
          <w:sz w:val="28"/>
          <w:szCs w:val="28"/>
          <w:lang w:val="uk-UA"/>
        </w:rPr>
        <w:t>Кушнірьових</w:t>
      </w:r>
    </w:p>
    <w:p w14:paraId="34DE2460" w14:textId="77777777" w:rsidR="00EC2B0D" w:rsidRPr="004E1FE2" w:rsidRDefault="00EC2B0D">
      <w:pPr>
        <w:pStyle w:val="ab"/>
        <w:ind w:right="4818"/>
        <w:jc w:val="both"/>
        <w:rPr>
          <w:rFonts w:ascii="Times New Roman" w:hAnsi="Times New Roman"/>
          <w:sz w:val="28"/>
          <w:szCs w:val="28"/>
          <w:lang w:val="uk-UA"/>
        </w:rPr>
      </w:pPr>
    </w:p>
    <w:p w14:paraId="3A0B9BC3" w14:textId="054A7BF3" w:rsidR="00EC2B0D" w:rsidRPr="004E1FE2" w:rsidRDefault="00C02BC5">
      <w:pPr>
        <w:pStyle w:val="ab"/>
        <w:ind w:firstLine="708"/>
        <w:jc w:val="both"/>
        <w:rPr>
          <w:rFonts w:ascii="Times New Roman" w:hAnsi="Times New Roman"/>
          <w:sz w:val="28"/>
          <w:szCs w:val="28"/>
          <w:lang w:val="uk-UA"/>
        </w:rPr>
      </w:pPr>
      <w:r w:rsidRPr="004E1FE2">
        <w:rPr>
          <w:rFonts w:ascii="Times New Roman" w:hAnsi="Times New Roman"/>
          <w:sz w:val="28"/>
          <w:szCs w:val="28"/>
          <w:lang w:val="uk-UA"/>
        </w:rPr>
        <w:t xml:space="preserve">Відповідно до ст.26, </w:t>
      </w:r>
      <w:r>
        <w:rPr>
          <w:rFonts w:ascii="Times New Roman" w:hAnsi="Times New Roman"/>
          <w:sz w:val="28"/>
          <w:szCs w:val="28"/>
          <w:lang w:val="uk-UA"/>
        </w:rPr>
        <w:t xml:space="preserve">ст. 32, ст. 52, </w:t>
      </w:r>
      <w:r w:rsidRPr="004E1FE2">
        <w:rPr>
          <w:rFonts w:ascii="Times New Roman" w:hAnsi="Times New Roman"/>
          <w:sz w:val="28"/>
          <w:szCs w:val="28"/>
          <w:lang w:val="uk-UA"/>
        </w:rPr>
        <w:t xml:space="preserve">ст. 59 Закону України </w:t>
      </w:r>
      <w:r w:rsidR="00A214C4">
        <w:rPr>
          <w:rFonts w:ascii="Times New Roman" w:hAnsi="Times New Roman"/>
          <w:sz w:val="28"/>
          <w:szCs w:val="28"/>
          <w:lang w:val="uk-UA"/>
        </w:rPr>
        <w:t>«</w:t>
      </w:r>
      <w:r w:rsidRPr="004E1FE2">
        <w:rPr>
          <w:rFonts w:ascii="Times New Roman" w:hAnsi="Times New Roman"/>
          <w:sz w:val="28"/>
          <w:szCs w:val="28"/>
          <w:lang w:val="uk-UA"/>
        </w:rPr>
        <w:t>Про місцеве самоврядування в Україні</w:t>
      </w:r>
      <w:r w:rsidR="00A214C4">
        <w:rPr>
          <w:rFonts w:ascii="Times New Roman" w:hAnsi="Times New Roman"/>
          <w:sz w:val="28"/>
          <w:szCs w:val="28"/>
          <w:lang w:val="uk-UA"/>
        </w:rPr>
        <w:t>»</w:t>
      </w:r>
      <w:r w:rsidRPr="004E1FE2">
        <w:rPr>
          <w:rFonts w:ascii="Times New Roman" w:hAnsi="Times New Roman"/>
          <w:sz w:val="28"/>
          <w:szCs w:val="28"/>
          <w:lang w:val="uk-UA"/>
        </w:rPr>
        <w:t xml:space="preserve">, </w:t>
      </w:r>
      <w:r>
        <w:rPr>
          <w:rFonts w:ascii="Times New Roman" w:hAnsi="Times New Roman"/>
          <w:sz w:val="28"/>
          <w:szCs w:val="28"/>
          <w:lang w:val="uk-UA"/>
        </w:rPr>
        <w:t xml:space="preserve">Закону України </w:t>
      </w:r>
      <w:r w:rsidR="00A214C4">
        <w:rPr>
          <w:rFonts w:ascii="Times New Roman" w:hAnsi="Times New Roman"/>
          <w:sz w:val="28"/>
          <w:szCs w:val="28"/>
          <w:lang w:val="uk-UA"/>
        </w:rPr>
        <w:t>«</w:t>
      </w:r>
      <w:r>
        <w:rPr>
          <w:rFonts w:ascii="Times New Roman" w:hAnsi="Times New Roman"/>
          <w:sz w:val="28"/>
          <w:szCs w:val="28"/>
          <w:lang w:val="uk-UA"/>
        </w:rPr>
        <w:t>Про культуру</w:t>
      </w:r>
      <w:r w:rsidR="00A214C4">
        <w:rPr>
          <w:rFonts w:ascii="Times New Roman" w:hAnsi="Times New Roman"/>
          <w:sz w:val="28"/>
          <w:szCs w:val="28"/>
          <w:lang w:val="uk-UA"/>
        </w:rPr>
        <w:t>»</w:t>
      </w:r>
      <w:r>
        <w:rPr>
          <w:rFonts w:ascii="Times New Roman" w:hAnsi="Times New Roman"/>
          <w:sz w:val="28"/>
          <w:szCs w:val="28"/>
          <w:lang w:val="uk-UA"/>
        </w:rPr>
        <w:t xml:space="preserve">, Закону України </w:t>
      </w:r>
      <w:r w:rsidR="00A214C4">
        <w:rPr>
          <w:rFonts w:ascii="Times New Roman" w:hAnsi="Times New Roman"/>
          <w:sz w:val="28"/>
          <w:szCs w:val="28"/>
          <w:lang w:val="uk-UA"/>
        </w:rPr>
        <w:t>«</w:t>
      </w:r>
      <w:r>
        <w:rPr>
          <w:rFonts w:ascii="Times New Roman" w:hAnsi="Times New Roman"/>
          <w:sz w:val="28"/>
          <w:szCs w:val="28"/>
          <w:lang w:val="uk-UA"/>
        </w:rPr>
        <w:t>Про охорону культурної спадщини</w:t>
      </w:r>
      <w:r w:rsidR="00A214C4">
        <w:rPr>
          <w:rFonts w:ascii="Times New Roman" w:hAnsi="Times New Roman"/>
          <w:sz w:val="28"/>
          <w:szCs w:val="28"/>
          <w:lang w:val="uk-UA"/>
        </w:rPr>
        <w:t>»</w:t>
      </w:r>
      <w:r>
        <w:rPr>
          <w:rFonts w:ascii="Times New Roman" w:hAnsi="Times New Roman"/>
          <w:sz w:val="28"/>
          <w:szCs w:val="28"/>
          <w:lang w:val="uk-UA"/>
        </w:rPr>
        <w:t xml:space="preserve">, постанови Кабінету міністрів України </w:t>
      </w:r>
      <w:r w:rsidR="00A214C4">
        <w:rPr>
          <w:rFonts w:ascii="Times New Roman" w:hAnsi="Times New Roman"/>
          <w:sz w:val="28"/>
          <w:szCs w:val="28"/>
          <w:lang w:val="uk-UA"/>
        </w:rPr>
        <w:t>«</w:t>
      </w:r>
      <w:r>
        <w:rPr>
          <w:rFonts w:ascii="Times New Roman" w:hAnsi="Times New Roman"/>
          <w:sz w:val="28"/>
          <w:szCs w:val="28"/>
          <w:lang w:val="uk-UA"/>
        </w:rPr>
        <w:t>Деякі питання спорудження (створення пам’ятників і монументів)</w:t>
      </w:r>
      <w:r w:rsidR="00A214C4">
        <w:rPr>
          <w:rFonts w:ascii="Times New Roman" w:hAnsi="Times New Roman"/>
          <w:sz w:val="28"/>
          <w:szCs w:val="28"/>
          <w:lang w:val="uk-UA"/>
        </w:rPr>
        <w:t>»</w:t>
      </w:r>
      <w:r>
        <w:rPr>
          <w:rFonts w:ascii="Times New Roman" w:hAnsi="Times New Roman"/>
          <w:sz w:val="28"/>
          <w:szCs w:val="28"/>
          <w:lang w:val="uk-UA"/>
        </w:rPr>
        <w:t xml:space="preserve"> </w:t>
      </w:r>
      <w:r w:rsidR="00A214C4">
        <w:rPr>
          <w:rFonts w:ascii="Times New Roman" w:hAnsi="Times New Roman"/>
          <w:sz w:val="28"/>
          <w:szCs w:val="28"/>
          <w:lang w:val="uk-UA"/>
        </w:rPr>
        <w:t>та відповідно до рішення</w:t>
      </w:r>
      <w:r>
        <w:rPr>
          <w:rFonts w:ascii="Times New Roman" w:hAnsi="Times New Roman"/>
          <w:sz w:val="28"/>
          <w:szCs w:val="28"/>
          <w:lang w:val="uk-UA"/>
        </w:rPr>
        <w:t xml:space="preserve"> сорок шост</w:t>
      </w:r>
      <w:r w:rsidR="00A214C4">
        <w:rPr>
          <w:rFonts w:ascii="Times New Roman" w:hAnsi="Times New Roman"/>
          <w:sz w:val="28"/>
          <w:szCs w:val="28"/>
          <w:lang w:val="uk-UA"/>
        </w:rPr>
        <w:t>ої</w:t>
      </w:r>
      <w:r>
        <w:rPr>
          <w:rFonts w:ascii="Times New Roman" w:hAnsi="Times New Roman"/>
          <w:sz w:val="28"/>
          <w:szCs w:val="28"/>
          <w:lang w:val="uk-UA"/>
        </w:rPr>
        <w:t xml:space="preserve"> позачергов</w:t>
      </w:r>
      <w:r w:rsidR="00A214C4">
        <w:rPr>
          <w:rFonts w:ascii="Times New Roman" w:hAnsi="Times New Roman"/>
          <w:sz w:val="28"/>
          <w:szCs w:val="28"/>
          <w:lang w:val="uk-UA"/>
        </w:rPr>
        <w:t>ої</w:t>
      </w:r>
      <w:r>
        <w:rPr>
          <w:rFonts w:ascii="Times New Roman" w:hAnsi="Times New Roman"/>
          <w:sz w:val="28"/>
          <w:szCs w:val="28"/>
          <w:lang w:val="uk-UA"/>
        </w:rPr>
        <w:t xml:space="preserve"> сесії Хорольської міської ради восьмого скликання від 20.09.2023 </w:t>
      </w:r>
      <w:r w:rsidR="004E1FE2">
        <w:rPr>
          <w:rFonts w:ascii="Times New Roman" w:hAnsi="Times New Roman"/>
          <w:sz w:val="28"/>
          <w:szCs w:val="28"/>
          <w:lang w:val="uk-UA"/>
        </w:rPr>
        <w:t>№2189 «</w:t>
      </w:r>
      <w:r w:rsidR="004E1FE2" w:rsidRPr="00E27FD5">
        <w:rPr>
          <w:rFonts w:ascii="Times New Roman" w:hAnsi="Times New Roman"/>
          <w:bCs/>
          <w:color w:val="000000"/>
          <w:sz w:val="28"/>
          <w:szCs w:val="28"/>
          <w:lang w:val="uk-UA"/>
        </w:rPr>
        <w:t>Про затвердження Положення про порядок встановлення меморіальних дошок та пам’ятних знаків на території населених пунктів Хорольської міської територіальної громади</w:t>
      </w:r>
      <w:r w:rsidR="004E1FE2">
        <w:rPr>
          <w:rFonts w:ascii="Times New Roman" w:hAnsi="Times New Roman"/>
          <w:bCs/>
          <w:color w:val="000000"/>
          <w:sz w:val="28"/>
          <w:szCs w:val="28"/>
          <w:lang w:val="uk-UA"/>
        </w:rPr>
        <w:t>»</w:t>
      </w:r>
      <w:r>
        <w:rPr>
          <w:rFonts w:ascii="Times New Roman" w:hAnsi="Times New Roman"/>
          <w:sz w:val="28"/>
          <w:szCs w:val="28"/>
          <w:lang w:val="uk-UA"/>
        </w:rPr>
        <w:t xml:space="preserve"> та враховуючи клопотання жителя села В’язівок Кушнірьова Миколи Миколайовича:</w:t>
      </w:r>
      <w:r w:rsidRPr="004E1FE2">
        <w:rPr>
          <w:rFonts w:ascii="Times New Roman" w:hAnsi="Times New Roman"/>
          <w:sz w:val="28"/>
          <w:szCs w:val="28"/>
          <w:lang w:val="uk-UA"/>
        </w:rPr>
        <w:t xml:space="preserve"> </w:t>
      </w:r>
    </w:p>
    <w:p w14:paraId="1DD444C1" w14:textId="77777777" w:rsidR="00EC2B0D" w:rsidRPr="004E1FE2" w:rsidRDefault="00EC2B0D">
      <w:pPr>
        <w:pStyle w:val="ab"/>
        <w:jc w:val="both"/>
        <w:rPr>
          <w:rFonts w:ascii="Times New Roman" w:hAnsi="Times New Roman"/>
          <w:sz w:val="28"/>
          <w:szCs w:val="28"/>
          <w:lang w:val="uk-UA"/>
        </w:rPr>
      </w:pPr>
    </w:p>
    <w:p w14:paraId="32C2ABE5" w14:textId="77777777" w:rsidR="00EC2B0D" w:rsidRPr="004E1FE2" w:rsidRDefault="00C02BC5">
      <w:pPr>
        <w:pStyle w:val="ab"/>
        <w:jc w:val="both"/>
        <w:rPr>
          <w:rFonts w:ascii="Times New Roman" w:hAnsi="Times New Roman"/>
          <w:sz w:val="28"/>
          <w:szCs w:val="28"/>
          <w:lang w:val="uk-UA"/>
        </w:rPr>
      </w:pPr>
      <w:r w:rsidRPr="004E1FE2">
        <w:rPr>
          <w:rFonts w:ascii="Times New Roman" w:hAnsi="Times New Roman"/>
          <w:sz w:val="28"/>
          <w:szCs w:val="28"/>
          <w:lang w:val="uk-UA"/>
        </w:rPr>
        <w:t>ВИРІШИ</w:t>
      </w:r>
      <w:r>
        <w:rPr>
          <w:rFonts w:ascii="Times New Roman" w:hAnsi="Times New Roman"/>
          <w:sz w:val="28"/>
          <w:szCs w:val="28"/>
          <w:lang w:val="uk-UA"/>
        </w:rPr>
        <w:t>ЛА</w:t>
      </w:r>
      <w:r w:rsidRPr="004E1FE2">
        <w:rPr>
          <w:rFonts w:ascii="Times New Roman" w:hAnsi="Times New Roman"/>
          <w:sz w:val="28"/>
          <w:szCs w:val="28"/>
          <w:lang w:val="uk-UA"/>
        </w:rPr>
        <w:t>:</w:t>
      </w:r>
    </w:p>
    <w:p w14:paraId="14AB7F42" w14:textId="77777777" w:rsidR="00EC2B0D" w:rsidRPr="004E1FE2" w:rsidRDefault="00EC2B0D">
      <w:pPr>
        <w:pStyle w:val="ab"/>
        <w:jc w:val="both"/>
        <w:rPr>
          <w:rFonts w:ascii="Times New Roman" w:hAnsi="Times New Roman"/>
          <w:sz w:val="28"/>
          <w:szCs w:val="28"/>
          <w:lang w:val="uk-UA"/>
        </w:rPr>
      </w:pPr>
    </w:p>
    <w:p w14:paraId="1BD0D5EE" w14:textId="1AD263A5" w:rsidR="00EC2B0D" w:rsidRDefault="004E1FE2" w:rsidP="004E1FE2">
      <w:pPr>
        <w:pStyle w:val="ab"/>
        <w:ind w:firstLine="708"/>
        <w:jc w:val="both"/>
        <w:rPr>
          <w:rFonts w:ascii="Times New Roman" w:hAnsi="Times New Roman"/>
          <w:bCs/>
          <w:sz w:val="28"/>
          <w:szCs w:val="28"/>
          <w:lang w:val="uk-UA"/>
        </w:rPr>
      </w:pPr>
      <w:r>
        <w:rPr>
          <w:rFonts w:ascii="Times New Roman" w:hAnsi="Times New Roman"/>
          <w:sz w:val="28"/>
          <w:szCs w:val="28"/>
          <w:lang w:val="uk-UA"/>
        </w:rPr>
        <w:t xml:space="preserve">1. </w:t>
      </w:r>
      <w:r w:rsidR="00C02BC5">
        <w:rPr>
          <w:rFonts w:ascii="Times New Roman" w:hAnsi="Times New Roman"/>
          <w:sz w:val="28"/>
          <w:szCs w:val="28"/>
          <w:lang w:val="uk-UA"/>
        </w:rPr>
        <w:t>Надати дозвіл відділу культури, туризму та охорони культурної спадщини Хорольської міської ради Лубенського району Полтавської області на занесення до реєстру пам’ятних дошок та знаків, розташованих на території Хорольської міської ради, інформаційну дошку та пам’ятний знак, встановлений на честь жителів кутка Устимки села Цугалово Миколою Миколайовичем та Раїсою Павлівною Кушнірьовми на власній приватній садибі, яка знаходиться за адресою</w:t>
      </w:r>
      <w:r w:rsidR="00C02BC5">
        <w:rPr>
          <w:rFonts w:ascii="Times New Roman" w:hAnsi="Times New Roman"/>
          <w:bCs/>
          <w:sz w:val="28"/>
          <w:szCs w:val="28"/>
          <w:lang w:val="uk-UA"/>
        </w:rPr>
        <w:t xml:space="preserve">: 37842, Полтавська область, Лубенський район, село В’язівок, вул. Польова, </w:t>
      </w:r>
      <w:r w:rsidR="00A214C4">
        <w:rPr>
          <w:rFonts w:ascii="Times New Roman" w:hAnsi="Times New Roman"/>
          <w:bCs/>
          <w:sz w:val="28"/>
          <w:szCs w:val="28"/>
          <w:lang w:val="uk-UA"/>
        </w:rPr>
        <w:t>24.</w:t>
      </w:r>
    </w:p>
    <w:p w14:paraId="5CB9DA8D" w14:textId="77777777" w:rsidR="00EC2B0D" w:rsidRPr="004E1FE2" w:rsidRDefault="00EC2B0D">
      <w:pPr>
        <w:pStyle w:val="ab"/>
        <w:jc w:val="both"/>
        <w:rPr>
          <w:rFonts w:ascii="Times New Roman" w:hAnsi="Times New Roman"/>
          <w:bCs/>
          <w:sz w:val="12"/>
          <w:szCs w:val="12"/>
          <w:lang w:val="uk-UA"/>
        </w:rPr>
      </w:pPr>
    </w:p>
    <w:p w14:paraId="783C9B17" w14:textId="621B3733" w:rsidR="00EC2B0D" w:rsidRDefault="00C02BC5" w:rsidP="004E1FE2">
      <w:pPr>
        <w:pStyle w:val="ab"/>
        <w:ind w:firstLine="708"/>
        <w:jc w:val="both"/>
        <w:rPr>
          <w:rFonts w:ascii="Times New Roman" w:hAnsi="Times New Roman"/>
          <w:sz w:val="28"/>
          <w:szCs w:val="28"/>
          <w:lang w:val="uk-UA"/>
        </w:rPr>
      </w:pPr>
      <w:r>
        <w:rPr>
          <w:rFonts w:ascii="Times New Roman" w:hAnsi="Times New Roman"/>
          <w:sz w:val="28"/>
          <w:szCs w:val="28"/>
          <w:lang w:val="uk-UA"/>
        </w:rPr>
        <w:t>2.</w:t>
      </w:r>
      <w:r w:rsidR="004E1FE2">
        <w:rPr>
          <w:rFonts w:ascii="Times New Roman" w:hAnsi="Times New Roman"/>
          <w:sz w:val="28"/>
          <w:szCs w:val="28"/>
          <w:lang w:val="uk-UA"/>
        </w:rPr>
        <w:t xml:space="preserve"> </w:t>
      </w:r>
      <w:r>
        <w:rPr>
          <w:rFonts w:ascii="Times New Roman" w:hAnsi="Times New Roman"/>
          <w:sz w:val="28"/>
          <w:szCs w:val="28"/>
          <w:lang w:val="uk-UA"/>
        </w:rPr>
        <w:t>Визначити відповідальним балансоутримувачем інформаційної дошки Кушнірьова Миколу Миколайовича.</w:t>
      </w:r>
    </w:p>
    <w:p w14:paraId="5674D3AA" w14:textId="77777777" w:rsidR="00EC2B0D" w:rsidRPr="004E1FE2" w:rsidRDefault="00EC2B0D">
      <w:pPr>
        <w:pStyle w:val="ab"/>
        <w:jc w:val="both"/>
        <w:rPr>
          <w:rFonts w:ascii="Times New Roman" w:hAnsi="Times New Roman"/>
          <w:sz w:val="12"/>
          <w:szCs w:val="12"/>
          <w:lang w:val="uk-UA"/>
        </w:rPr>
      </w:pPr>
    </w:p>
    <w:p w14:paraId="6BB4FE89" w14:textId="77777777" w:rsidR="00EC2B0D" w:rsidRPr="00436F68" w:rsidRDefault="00C02BC5" w:rsidP="004E1FE2">
      <w:pPr>
        <w:pStyle w:val="ab"/>
        <w:ind w:firstLine="708"/>
        <w:jc w:val="both"/>
        <w:rPr>
          <w:rFonts w:ascii="Times New Roman" w:hAnsi="Times New Roman"/>
          <w:sz w:val="28"/>
          <w:szCs w:val="28"/>
          <w:lang w:val="uk-UA"/>
        </w:rPr>
      </w:pPr>
      <w:r>
        <w:rPr>
          <w:rFonts w:ascii="Times New Roman" w:hAnsi="Times New Roman"/>
          <w:sz w:val="28"/>
          <w:szCs w:val="28"/>
          <w:lang w:val="uk-UA"/>
        </w:rPr>
        <w:t>3. Контроль за виконанням рішення покласти на постійну комісію з питань охорони здоров’я, освіти, культури, молодіжної політики та спорту.</w:t>
      </w:r>
    </w:p>
    <w:p w14:paraId="69D3CA61" w14:textId="77777777" w:rsidR="00EC2B0D" w:rsidRPr="00436F68" w:rsidRDefault="00EC2B0D">
      <w:pPr>
        <w:pStyle w:val="ab"/>
        <w:jc w:val="both"/>
        <w:rPr>
          <w:rFonts w:ascii="Times New Roman" w:hAnsi="Times New Roman"/>
          <w:sz w:val="28"/>
          <w:szCs w:val="28"/>
          <w:lang w:val="uk-UA"/>
        </w:rPr>
      </w:pPr>
    </w:p>
    <w:p w14:paraId="52A034CB" w14:textId="77777777" w:rsidR="00EC2B0D" w:rsidRPr="00436F68" w:rsidRDefault="00EC2B0D">
      <w:pPr>
        <w:pStyle w:val="ab"/>
        <w:jc w:val="both"/>
        <w:rPr>
          <w:rFonts w:ascii="Times New Roman" w:hAnsi="Times New Roman"/>
          <w:sz w:val="28"/>
          <w:szCs w:val="28"/>
          <w:lang w:val="uk-UA"/>
        </w:rPr>
      </w:pPr>
    </w:p>
    <w:p w14:paraId="732957B8" w14:textId="77777777" w:rsidR="00EC2B0D" w:rsidRPr="00436F68" w:rsidRDefault="00EC2B0D">
      <w:pPr>
        <w:pStyle w:val="ab"/>
        <w:jc w:val="both"/>
        <w:rPr>
          <w:rFonts w:ascii="Times New Roman" w:hAnsi="Times New Roman"/>
          <w:sz w:val="28"/>
          <w:szCs w:val="28"/>
          <w:lang w:val="uk-UA"/>
        </w:rPr>
      </w:pPr>
    </w:p>
    <w:p w14:paraId="2E4F0723" w14:textId="77777777" w:rsidR="00EC2B0D" w:rsidRDefault="00C02BC5">
      <w:pPr>
        <w:pStyle w:val="ab"/>
        <w:jc w:val="both"/>
        <w:rPr>
          <w:rFonts w:ascii="Times New Roman" w:hAnsi="Times New Roman"/>
          <w:sz w:val="28"/>
          <w:szCs w:val="28"/>
          <w:lang w:val="uk-UA"/>
        </w:rPr>
      </w:pPr>
      <w:r>
        <w:rPr>
          <w:rFonts w:ascii="Times New Roman" w:hAnsi="Times New Roman"/>
          <w:sz w:val="28"/>
          <w:szCs w:val="28"/>
        </w:rPr>
        <w:t>Міський голова                                                                            Сергій ВОЛО</w:t>
      </w:r>
      <w:r>
        <w:rPr>
          <w:rFonts w:ascii="Times New Roman" w:hAnsi="Times New Roman"/>
          <w:sz w:val="28"/>
          <w:szCs w:val="28"/>
          <w:lang w:val="uk-UA"/>
        </w:rPr>
        <w:t>ШИН</w:t>
      </w:r>
    </w:p>
    <w:sectPr w:rsidR="00EC2B0D" w:rsidSect="004E1FE2">
      <w:type w:val="continuous"/>
      <w:pgSz w:w="11906" w:h="16838"/>
      <w:pgMar w:top="284" w:right="567" w:bottom="1134" w:left="1701" w:header="28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820B4" w14:textId="77777777" w:rsidR="00CE03A5" w:rsidRDefault="00CE03A5">
      <w:r>
        <w:separator/>
      </w:r>
    </w:p>
  </w:endnote>
  <w:endnote w:type="continuationSeparator" w:id="0">
    <w:p w14:paraId="22F5F3C9" w14:textId="77777777" w:rsidR="00CE03A5" w:rsidRDefault="00CE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33052" w14:textId="77777777" w:rsidR="00CE03A5" w:rsidRDefault="00CE03A5">
      <w:r>
        <w:separator/>
      </w:r>
    </w:p>
  </w:footnote>
  <w:footnote w:type="continuationSeparator" w:id="0">
    <w:p w14:paraId="0640F9F1" w14:textId="77777777" w:rsidR="00CE03A5" w:rsidRDefault="00CE03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862714"/>
    <w:multiLevelType w:val="singleLevel"/>
    <w:tmpl w:val="4E862714"/>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13F"/>
    <w:rsid w:val="001034B6"/>
    <w:rsid w:val="0012313F"/>
    <w:rsid w:val="00186BFF"/>
    <w:rsid w:val="001B3B71"/>
    <w:rsid w:val="003420FC"/>
    <w:rsid w:val="003B21E8"/>
    <w:rsid w:val="00436F68"/>
    <w:rsid w:val="004723BB"/>
    <w:rsid w:val="004E1FE2"/>
    <w:rsid w:val="005943AE"/>
    <w:rsid w:val="005F3AA6"/>
    <w:rsid w:val="006604A8"/>
    <w:rsid w:val="00731733"/>
    <w:rsid w:val="0076516B"/>
    <w:rsid w:val="007903AF"/>
    <w:rsid w:val="009435F7"/>
    <w:rsid w:val="0096176C"/>
    <w:rsid w:val="00A214C4"/>
    <w:rsid w:val="00B83031"/>
    <w:rsid w:val="00C02BC5"/>
    <w:rsid w:val="00CE03A5"/>
    <w:rsid w:val="00E87032"/>
    <w:rsid w:val="00EC2B0D"/>
    <w:rsid w:val="00ED0D42"/>
    <w:rsid w:val="11C86A09"/>
    <w:rsid w:val="1A6A4F48"/>
    <w:rsid w:val="1E963EA6"/>
    <w:rsid w:val="1FE37E5F"/>
    <w:rsid w:val="27D256D4"/>
    <w:rsid w:val="29122012"/>
    <w:rsid w:val="2961716C"/>
    <w:rsid w:val="2A3F2223"/>
    <w:rsid w:val="2B8A6ED6"/>
    <w:rsid w:val="32C33FFC"/>
    <w:rsid w:val="37473257"/>
    <w:rsid w:val="3C5D7A1B"/>
    <w:rsid w:val="408C2411"/>
    <w:rsid w:val="4CCD1DA0"/>
    <w:rsid w:val="512051D5"/>
    <w:rsid w:val="58E94BF5"/>
    <w:rsid w:val="5A7A6A64"/>
    <w:rsid w:val="5CA44B82"/>
    <w:rsid w:val="60B6298A"/>
    <w:rsid w:val="6B324DDD"/>
    <w:rsid w:val="6C7F4247"/>
    <w:rsid w:val="73BA566C"/>
    <w:rsid w:val="77EE7BE1"/>
    <w:rsid w:val="78273D5D"/>
    <w:rsid w:val="7B595D12"/>
    <w:rsid w:val="7C4036E8"/>
    <w:rsid w:val="7D4F45E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D8879"/>
  <w15:docId w15:val="{1676624E-E933-4457-91B2-8B4A252D1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hadow/>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character" w:styleId="a4">
    <w:name w:val="page number"/>
    <w:basedOn w:val="a0"/>
    <w:qFormat/>
  </w:style>
  <w:style w:type="paragraph" w:styleId="a5">
    <w:name w:val="header"/>
    <w:basedOn w:val="a"/>
    <w:link w:val="a6"/>
    <w:uiPriority w:val="99"/>
    <w:qFormat/>
    <w:pPr>
      <w:tabs>
        <w:tab w:val="center" w:pos="4677"/>
        <w:tab w:val="right" w:pos="9355"/>
      </w:tabs>
    </w:pPr>
  </w:style>
  <w:style w:type="paragraph" w:styleId="a7">
    <w:name w:val="Body Text Indent"/>
    <w:basedOn w:val="a"/>
    <w:uiPriority w:val="99"/>
    <w:unhideWhenUsed/>
    <w:qFormat/>
    <w:pPr>
      <w:spacing w:after="120"/>
      <w:ind w:left="283"/>
    </w:pPr>
    <w:rPr>
      <w:rFonts w:eastAsia="Calibri"/>
    </w:rPr>
  </w:style>
  <w:style w:type="paragraph" w:styleId="a8">
    <w:name w:val="footer"/>
    <w:basedOn w:val="a"/>
    <w:link w:val="a9"/>
    <w:uiPriority w:val="99"/>
    <w:unhideWhenUsed/>
    <w:qFormat/>
    <w:pPr>
      <w:tabs>
        <w:tab w:val="center" w:pos="4677"/>
        <w:tab w:val="right" w:pos="9355"/>
      </w:tabs>
    </w:pPr>
  </w:style>
  <w:style w:type="table" w:styleId="aa">
    <w:name w:val="Table Grid"/>
    <w:basedOn w:val="a1"/>
    <w:uiPriority w:val="59"/>
    <w:qFormat/>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Pr>
      <w:rFonts w:ascii="Calibri" w:eastAsia="Calibri" w:hAnsi="Calibri" w:cs="Times New Roman"/>
      <w:sz w:val="22"/>
      <w:szCs w:val="22"/>
      <w:lang w:eastAsia="en-US"/>
    </w:rPr>
  </w:style>
  <w:style w:type="paragraph" w:styleId="ac">
    <w:name w:val="List Paragraph"/>
    <w:basedOn w:val="a"/>
    <w:uiPriority w:val="34"/>
    <w:qFormat/>
    <w:pPr>
      <w:ind w:left="720"/>
      <w:contextualSpacing/>
    </w:pPr>
  </w:style>
  <w:style w:type="character" w:customStyle="1" w:styleId="a9">
    <w:name w:val="Нижній колонтитул Знак"/>
    <w:basedOn w:val="a0"/>
    <w:link w:val="a8"/>
    <w:uiPriority w:val="99"/>
    <w:qFormat/>
    <w:rPr>
      <w:rFonts w:ascii="Times New Roman" w:eastAsia="Times New Roman" w:hAnsi="Times New Roman" w:cs="Times New Roman"/>
      <w:shadow/>
      <w:sz w:val="24"/>
      <w:szCs w:val="24"/>
      <w:lang w:val="uk-UA" w:eastAsia="uk-UA"/>
    </w:rPr>
  </w:style>
  <w:style w:type="character" w:customStyle="1" w:styleId="a6">
    <w:name w:val="Верхній колонтитул Знак"/>
    <w:basedOn w:val="a0"/>
    <w:link w:val="a5"/>
    <w:uiPriority w:val="99"/>
    <w:qFormat/>
    <w:rPr>
      <w:rFonts w:ascii="Times New Roman" w:eastAsia="Times New Roman" w:hAnsi="Times New Roman" w:cs="Times New Roman"/>
      <w:shadow/>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272</Words>
  <Characters>1557</Characters>
  <Application>Microsoft Office Word</Application>
  <DocSecurity>0</DocSecurity>
  <Lines>12</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cp:lastModifiedBy>
  <cp:revision>34</cp:revision>
  <cp:lastPrinted>2025-10-07T07:50:00Z</cp:lastPrinted>
  <dcterms:created xsi:type="dcterms:W3CDTF">2020-01-02T07:10:00Z</dcterms:created>
  <dcterms:modified xsi:type="dcterms:W3CDTF">2025-10-07T13:51:00Z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5729EE258D4C48AA91E455C014B46F3E_13</vt:lpwstr>
  </property>
</Properties>
</file>